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683" w:rsidRDefault="00B77683" w:rsidP="00B776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B77683" w:rsidRDefault="00B77683" w:rsidP="00B776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ПЕТРОВСКОГО СЕЛЬСОВЕТА </w:t>
      </w:r>
    </w:p>
    <w:p w:rsidR="00B77683" w:rsidRDefault="00B77683" w:rsidP="00B776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B77683" w:rsidRDefault="00B77683" w:rsidP="00B776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77683" w:rsidRDefault="00B77683" w:rsidP="00B776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77683" w:rsidRDefault="00B77683" w:rsidP="00B776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77683" w:rsidRDefault="00B77683" w:rsidP="00B77683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08.09.2022 г.                                                                                      № 79</w:t>
      </w:r>
    </w:p>
    <w:p w:rsidR="00B77683" w:rsidRDefault="00B77683" w:rsidP="00B77683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п. Петровский</w:t>
      </w:r>
    </w:p>
    <w:p w:rsidR="00B77683" w:rsidRDefault="00B77683" w:rsidP="00B77683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77683" w:rsidRDefault="00B77683" w:rsidP="00B77683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77683" w:rsidRDefault="00B77683" w:rsidP="00B77683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 Об утверждении Положения о наставничестве на муниципальной службе а администрации Петровского сельсовета Ордынского района Новосибирской области»</w:t>
      </w:r>
    </w:p>
    <w:p w:rsidR="00B77683" w:rsidRDefault="00B77683" w:rsidP="00B77683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77683" w:rsidRDefault="00B77683" w:rsidP="00B7768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02.03.2007 № 25-ФЗ «О муниципальной службе в Российской Федерации», Указом Президента Российской Федерации от 21.02.2019 №68 «О профессиональном развитии государственных гражданских служащих Российской Федерации», постановлением Правительства Российской Федерации от 07.10.2019 №1296 «Об утверждении положения о наставничестве на государственной гражданской службе Российской Федерации», письмом Министерства труда и социальной защиты Российской Федерации от 28.05.2020 №18-4/10/П-4994,</w:t>
      </w:r>
    </w:p>
    <w:p w:rsidR="00B77683" w:rsidRDefault="00B77683" w:rsidP="00B7768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B77683" w:rsidRDefault="00B77683" w:rsidP="00B77683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Положение о наставничестве на муниципальной службе в администрации Петровского сельсовета Ордынского района Новосибирской области.</w:t>
      </w:r>
    </w:p>
    <w:p w:rsidR="00B77683" w:rsidRDefault="00B77683" w:rsidP="00B7768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постановление в периодическом печатном издании органов местного самоуправления « Петровский вестник» и на официальном сайте администрации Петровского сельсовета Ордынского района Новосибирской области.</w:t>
      </w:r>
    </w:p>
    <w:p w:rsidR="00B77683" w:rsidRDefault="00B77683" w:rsidP="00B7768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Постановление вступает в силу после официального опубликования.</w:t>
      </w:r>
    </w:p>
    <w:p w:rsidR="00B77683" w:rsidRDefault="00B77683" w:rsidP="00B7768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постановления оставляю за собой.</w:t>
      </w:r>
    </w:p>
    <w:p w:rsidR="00B77683" w:rsidRDefault="00B77683" w:rsidP="00B7768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683" w:rsidRDefault="00B77683" w:rsidP="00B7768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Петровского сельсовета</w:t>
      </w:r>
    </w:p>
    <w:p w:rsidR="00B77683" w:rsidRDefault="00B77683" w:rsidP="00B7768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5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В.А.Кофанов</w:t>
      </w:r>
    </w:p>
    <w:p w:rsidR="00333306" w:rsidRDefault="00333306" w:rsidP="00333306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306" w:rsidRDefault="00333306" w:rsidP="00333306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306" w:rsidRDefault="00333306" w:rsidP="00333306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306" w:rsidRDefault="00333306" w:rsidP="00333306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306" w:rsidRDefault="00333306" w:rsidP="00333306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306" w:rsidRDefault="00333306" w:rsidP="00333306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306" w:rsidRDefault="00333306" w:rsidP="00333306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333306" w:rsidRDefault="00333306" w:rsidP="00333306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 постановлению администрации № 79</w:t>
      </w:r>
    </w:p>
    <w:p w:rsidR="00333306" w:rsidRDefault="00333306" w:rsidP="00333306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08.09.2022</w:t>
      </w:r>
    </w:p>
    <w:p w:rsidR="00333306" w:rsidRDefault="00333306" w:rsidP="00333306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306" w:rsidRDefault="00333306" w:rsidP="00333306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306" w:rsidRDefault="00333306" w:rsidP="00333306">
      <w:pPr>
        <w:spacing w:after="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306" w:rsidRDefault="00333306" w:rsidP="003333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333306" w:rsidRDefault="00333306" w:rsidP="003333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наставничестве на муниципальной службе в администрации Петровского сельсовета Ордынского района Новосибирской области </w:t>
      </w:r>
    </w:p>
    <w:p w:rsidR="00333306" w:rsidRDefault="00333306" w:rsidP="003333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 Настоящее Положение о наставничестве на муниципальной </w:t>
      </w:r>
      <w:r w:rsidR="00145C22">
        <w:rPr>
          <w:rFonts w:ascii="Times New Roman" w:hAnsi="Times New Roman" w:cs="Times New Roman"/>
          <w:sz w:val="28"/>
          <w:szCs w:val="28"/>
        </w:rPr>
        <w:t>службе в администрации Петровского сельсовета О</w:t>
      </w:r>
      <w:r>
        <w:rPr>
          <w:rFonts w:ascii="Times New Roman" w:hAnsi="Times New Roman" w:cs="Times New Roman"/>
          <w:sz w:val="28"/>
          <w:szCs w:val="28"/>
        </w:rPr>
        <w:t>рдынского района Новосибирской области (далее - Положение)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разработано 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02.03.2007 № 25-ФЗ «О муниципальной службе в Российской Федерации», Указом Президента Российской Федерации от 21.02.2019 №68 «О профессиональном развитии государственных гражданских служащих Российской Федерации», постановлением Правительства Российской Федерации от 07.10.2019 №1296 «Об утверждении положения о наставничестве на государственной гражданской службе Российской Федерации», письмом Министерства труда и социальной защиты Российской Федерации от 28.05.2020 №18-4/10/П-4994.</w:t>
      </w:r>
    </w:p>
    <w:p w:rsidR="00333306" w:rsidRDefault="00333306" w:rsidP="0033330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Положение определяет цели, задачи и порядок организации наставничества на муниципальной службе в Петровском сельсовете Ордынского района Новосибирской области (далее - наставничество).</w:t>
      </w:r>
    </w:p>
    <w:p w:rsidR="00333306" w:rsidRDefault="00333306" w:rsidP="00333306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>
        <w:rPr>
          <w:rFonts w:ascii="Times New Roman" w:hAnsi="Times New Roman" w:cs="Times New Roman"/>
          <w:i/>
          <w:sz w:val="20"/>
          <w:szCs w:val="20"/>
        </w:rPr>
        <w:t>(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3306" w:rsidRDefault="00333306" w:rsidP="003333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Цели и задачи наставничества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Целью внедрения института наставничества является содействие профессиональному развитию муниципальных служащих, направленному на формирование знаний и умений, необходимых для обеспечения служебной деятельности на высоком профессиональном уровне, и воспитания добросовестного отношения к исполнению должностных обязанностей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Задачами наставничества являются: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повышение информированности муниципального служащего, в отношении которого осуществляется наставничество, о направлениях и целях деятельности органа местного самоуправления, стоящих перед ним задачах, а также ускорение процесса адаптации муниципального служащего, поступившего впервые на муниципальную службу, или муниципального служащего, имеющего стаж муниципальной службы, впервые поступившего в данный орган местного самоуправления;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развитие у муниципального служащего, в отношении которого осуществляется наставничество, умений самостоятельно, качественно и своевременно исполнять возложенные на него должностные обязанности и </w:t>
      </w:r>
      <w:r>
        <w:rPr>
          <w:rFonts w:ascii="Times New Roman" w:hAnsi="Times New Roman" w:cs="Times New Roman"/>
          <w:sz w:val="28"/>
          <w:szCs w:val="28"/>
        </w:rPr>
        <w:lastRenderedPageBreak/>
        <w:t>поддерживать профессиональный уровень, необходимый для их надлежащего исполнения;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повышение мотивации муниципального служащего, в отношении которого осуществляется наставничество, к надлежащему исполнению должностных обязанностей, эффективной и долгосрочной профессиональной служебной деятельности. 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3306" w:rsidRDefault="00333306" w:rsidP="003333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Организация наставничества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Организацию наставничества осуществляет кадровая служба.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Наставничество осуществляется в отношении: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муниципальных служащих, поступивших на муниципальную службу впервые;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муниципальных служащих, имеющих стаж муниципальной службы, впервые поступивших в данный орган местного самоуправления Петровского сельсовета Ордынского района Новосибирской области.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Период осуществления наставничества устанавливается продолжительностью от трех месяцев до одного года. В указанный период не включается период временной нетрудоспособности муниципального служащего и другие периоды, когда он фактически не исполнял должностные обязанности. Период осуществления наставничества продлевается на срок, равный периоду временной нетрудоспособности или другим периодам, когда муниципальный служащий фактически не исполнял должностные обязанности.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Наставничество прекращается до истечения установленного срока в случае назначения муниципального служащего, в отношении которого осуществляется наставничество, на иную должность муниципальной службы или его увольнения с муниципальной службы.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Непосредственный руководитель муниципального служащего, в отношении которого осуществляется наставничество, в случае временной нетрудоспособности наставника в течение длительного срока или его длительной служебной командировки, а также возникновения иных обстоятельств, препятствующих осуществлению наставничества, в течение одного рабочего дня с момента возникновения указанных обстоятельств направляет предложения в кадровую службу для принятия решения о назначении другого наставника. Срок наставничества при этом не изменяется.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Срок наставничества и кандидатура наставника утверждается правовым актом органа местного самоуправления Петровского сельсовета Ордынского района Новосибирской области не позднее десяти рабочих дней со дня назначения муниципального служащего на соответствующую должность.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Наставник назначается из числа наиболее авторитетных, опытных и результативных муниципальных служащих. У наставника не должно быть </w:t>
      </w:r>
      <w:r>
        <w:rPr>
          <w:rFonts w:ascii="Times New Roman" w:hAnsi="Times New Roman" w:cs="Times New Roman"/>
          <w:sz w:val="28"/>
          <w:szCs w:val="28"/>
        </w:rPr>
        <w:lastRenderedPageBreak/>
        <w:t>действующего дисциплинарного взыскания или взыскания за коррупционное правонарушение, а также в отношении него не должна проводиться служебная проверка.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Непосредственный руководитель муниципального служащего, в отношении которого осуществляется наставничество, не может являться наставником.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Наставник одновременно может осуществлять наставничество в отношении не более чем 2 муниципальных служащих.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 Функции наставника осуществляются наряду с исполнением муниципальным служащим, являющимся наставником, его должностных обязанностей.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3306" w:rsidRDefault="00333306" w:rsidP="003333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Права и обязанности наставника и наставляемого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Наставник имеет право: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принимать участие в обсуждении вопросов, связанных с исполнением должностных обязанностей муниципальным служащим, в отношении которого осуществляется наставничество, с его непосредственным руководителем;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давать муниципальному служащему рекомендации, способствующие выработке практических умений по исполнению должностных обязанностей;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разрабатывать индивидуальный план мероприятий по наставничеству;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контролировать своевременность исполнения муниципальным служащим должностных обязанностей.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В функции наставника входят: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содействие в ознакомлении муниципального служащего с условиями прохождения муниципальной службы;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представление муниципальному служащему рекомендаций по вопросам, связанным с исполнением его должностных обязанностей;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выявление ошибок, допущенных муниципальным служащим при осуществлении им профессиональной служебной деятельности, и содействие в их устранении;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передача накопленного опыта, профессионального мастерства, демонстрация и разъяснение наиболее рациональных методов исполнения должностных обязанностей;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оказание муниципальному служащему консультативно-методической помощи при его обращении за профессиональным советом.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Наставнику запрещается требовать от муниципального служащего, в отношении которого осуществляется наставничество, исполнения должностных обязанностей, не установленных служебным контрактом и должностной инструкцией данного муниципального служащего.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4.4. Муниципальный служащий, в отношении которого осуществляется наставничество, имеет право: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обращаться по мере необходимости к наставнику за профессиональным советом для надлежащего исполнения своих должностных обязанностей;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принимать участие в обсуждении вопросов, связанных с наставничеством, с непосредственным руководителем и наставником;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представлять непосредственному руководителю обоснованное ходатайство о замене наставника.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Обязанности муниципального служащего, в отношении которого осуществляется наставничество: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самостоятельное выполнение заданий непосредственного руководителя с учетом рекомендаций наставника;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усвоение опыта, переданного наставником, обучение практическому решению поставленных задач;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учет рекомендаций наставника, выполнение индивидуального плана мероприятий по наставничеству. Примерная форма индивидуального плана мероприятий по наставничеству представлена в приложении 1 к Положению.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3306" w:rsidRDefault="00333306" w:rsidP="003333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Завершение наставничества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Наставник предоставляет непосредственному руководителю муниципального служащего, в отношении которого осуществлялось наставничество, отзыв о результатах наставничества по форме согласно приложению 2 к Положению не позднее 2 рабочих дней со дня завершения срока наставничества.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Непосредственный руководитель муниципального служащего, в отношении которого осуществляется наставничество, проводит индивидуальное собеседование с таким муниципальным служащим в целях подведения итогов осуществления наставничества.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Муниципальный служащий, в отношении которого осуществлялось наставничество, готовит формализованный отчет о процессе прохождения наставничества и работе наставника по форме согласно приложению 3 к Положению и предоставляет его в кадровую службу не позднее 5 рабочих дней со дня завершения срока наставничества.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Отзыв о результатах наставничества, подготовленный и подписанный наставником, после ознакомления с ним непосредственного руководителя муниципального служащего, в отношении которого осуществлялось наставничество, направляется в кадровую службу не позднее 5 рабочих дней со дня завершения срока наставничества.</w:t>
      </w:r>
    </w:p>
    <w:p w:rsidR="00333306" w:rsidRDefault="00333306" w:rsidP="003333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33306" w:rsidRDefault="00333306" w:rsidP="00333306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333306" w:rsidRDefault="00333306" w:rsidP="00333306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</w:t>
      </w:r>
    </w:p>
    <w:p w:rsidR="00333306" w:rsidRDefault="00333306" w:rsidP="00333306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33306" w:rsidRDefault="00333306" w:rsidP="00333306">
      <w:pPr>
        <w:pStyle w:val="ConsPlusNormal"/>
        <w:jc w:val="both"/>
        <w:rPr>
          <w:rFonts w:ascii="Times New Roman" w:hAnsi="Times New Roman" w:cs="Times New Roman"/>
        </w:rPr>
      </w:pPr>
    </w:p>
    <w:p w:rsidR="00333306" w:rsidRDefault="00333306" w:rsidP="00333306">
      <w:pPr>
        <w:pStyle w:val="ConsPlusNormal"/>
        <w:jc w:val="center"/>
        <w:rPr>
          <w:rFonts w:ascii="Times New Roman" w:hAnsi="Times New Roman" w:cs="Times New Roman"/>
        </w:rPr>
      </w:pPr>
      <w:bookmarkStart w:id="1" w:name="P837"/>
      <w:bookmarkEnd w:id="1"/>
      <w:r>
        <w:rPr>
          <w:rFonts w:ascii="Times New Roman" w:hAnsi="Times New Roman" w:cs="Times New Roman"/>
        </w:rPr>
        <w:t>ПРИМЕРНАЯ ФОРМА</w:t>
      </w:r>
    </w:p>
    <w:p w:rsidR="00333306" w:rsidRDefault="00333306" w:rsidP="00333306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ИНДИВИДУАЛЬНОГО ПЛАНА МЕРОПРИЯТИЙ ПО НАСТАВНИЧЕСТВУ</w:t>
      </w:r>
    </w:p>
    <w:p w:rsidR="00333306" w:rsidRDefault="00333306" w:rsidP="00333306">
      <w:pPr>
        <w:pStyle w:val="ConsPlusNormal"/>
        <w:jc w:val="both"/>
        <w:rPr>
          <w:rFonts w:ascii="Times New Roman" w:hAnsi="Times New Roman" w:cs="Times New Roman"/>
        </w:rPr>
      </w:pPr>
    </w:p>
    <w:p w:rsidR="00333306" w:rsidRDefault="00333306" w:rsidP="0033330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</w:t>
      </w:r>
    </w:p>
    <w:p w:rsidR="00333306" w:rsidRDefault="00333306" w:rsidP="00333306">
      <w:pPr>
        <w:pStyle w:val="ConsPlusNormal"/>
        <w:jc w:val="both"/>
        <w:rPr>
          <w:rFonts w:ascii="Times New Roman" w:hAnsi="Times New Roman" w:cs="Times New Roman"/>
        </w:rPr>
      </w:pPr>
    </w:p>
    <w:p w:rsidR="00333306" w:rsidRDefault="00333306" w:rsidP="00333306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ИНДИВИДУАЛЬНЫЙ ПЛАН</w:t>
      </w:r>
    </w:p>
    <w:p w:rsidR="00333306" w:rsidRDefault="00333306" w:rsidP="00333306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МЕРОПРИЯТИЙ ПО НАСТАВНИЧЕСТВУ</w:t>
      </w:r>
    </w:p>
    <w:p w:rsidR="00333306" w:rsidRDefault="00333306" w:rsidP="0033330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93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66"/>
        <w:gridCol w:w="4964"/>
      </w:tblGrid>
      <w:tr w:rsidR="00333306" w:rsidTr="0033330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ФИО (при наличии) муниципального служащего, в отношении которого осуществляется наставничество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ФИО (при наличии) наставника</w:t>
            </w:r>
          </w:p>
        </w:tc>
      </w:tr>
      <w:tr w:rsidR="00333306" w:rsidTr="0033330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должности муниципального служащего, в отношении которого осуществляется наставничество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должности наставника</w:t>
            </w:r>
          </w:p>
        </w:tc>
      </w:tr>
    </w:tbl>
    <w:p w:rsidR="00333306" w:rsidRDefault="00333306" w:rsidP="0033330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8277"/>
        <w:gridCol w:w="360"/>
      </w:tblGrid>
      <w:tr w:rsidR="00333306" w:rsidTr="00333306">
        <w:tc>
          <w:tcPr>
            <w:tcW w:w="397" w:type="dxa"/>
            <w:vMerge w:val="restart"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2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наставничества: с "___" ______ 20__ г. по "___" _______ 20__ г.,</w:t>
            </w:r>
          </w:p>
        </w:tc>
        <w:tc>
          <w:tcPr>
            <w:tcW w:w="360" w:type="dxa"/>
            <w:vMerge w:val="restart"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33306" w:rsidTr="00333306">
        <w:tc>
          <w:tcPr>
            <w:tcW w:w="397" w:type="dxa"/>
            <w:vMerge/>
            <w:vAlign w:val="center"/>
            <w:hideMark/>
          </w:tcPr>
          <w:p w:rsidR="00333306" w:rsidRDefault="0033330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(количество недель)</w:t>
            </w:r>
          </w:p>
        </w:tc>
        <w:tc>
          <w:tcPr>
            <w:tcW w:w="360" w:type="dxa"/>
            <w:vMerge/>
            <w:vAlign w:val="center"/>
            <w:hideMark/>
          </w:tcPr>
          <w:p w:rsidR="00333306" w:rsidRDefault="0033330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33306" w:rsidRDefault="00333306" w:rsidP="0033330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9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535"/>
        <w:gridCol w:w="1473"/>
        <w:gridCol w:w="1870"/>
        <w:gridCol w:w="1530"/>
      </w:tblGrid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N п/п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и содержание мероприятий</w:t>
            </w:r>
            <w:r>
              <w:rPr>
                <w:rStyle w:val="a5"/>
                <w:rFonts w:ascii="Times New Roman" w:hAnsi="Times New Roman" w:cs="Times New Roman"/>
                <w:lang w:eastAsia="en-US"/>
              </w:rPr>
              <w:footnoteReference w:id="1"/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выполнения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Ответственный за выполнение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Отметка о выполнении</w:t>
            </w:r>
          </w:p>
        </w:tc>
      </w:tr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Представление муниципального служащего, в отношении которого осуществляется наставничество, коллективу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Первый день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Непосредственный руководитель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Ознакомление муниципального служащего, в отношении которого осуществляется наставничество, с рабочим местом, его дооборудование (дооснащение)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Первый день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Наставник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Ознакомление со структурным подразделением, его полномочиями, задачами, особенностями службы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Первый день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Наставник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Ознакомление с историей создания органа местного самоуправления, его традициями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Первый день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Наставник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Представление справочной информации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Первый день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Кадровая служба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Информирование о правилах служебного распорядка, порядка выполнения должностных обязанностей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Первый день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Кадровая служба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Ознакомление с должностной инструкцией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Первая неделя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Кадровая служба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Ознакомление с административными процедурами и системой документооборота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Первая неделя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Наставник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Ознакомление с используемыми программными продуктами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Первая неделя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Наставник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10.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Ознакомление с планами, целями и задачами органа местного самоуправления и структурного подразделения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Первая неделя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Наставник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Составление индивидуального перечня рекомендуемой к ознакомлению литературы, исходя из профессиональной области и уровня подготовки муниципального служащего, в отношении которого осуществляется наставничество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Первая неделя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Наставник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Ознакомление с квалификационными требованиями к замещаемой должности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Первая неделя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Кадровая служба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Совместная постановка профессиональных целей и задач, разработка планов их достижения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Первая неделя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Наставник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Ознакомление с ограничениями и запретами на муниципальной службе и антикоррупционным законодательством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Первая - вторая недели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Кадровая служба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Ознакомление с Кодексом этики и служебного поведения муниципальных служащих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Первая - вторая недели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Кадровая служба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Организация изучения нормативной правовой базы по вопросам исполнения должностных обязанностей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Вторая неделя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Наставник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Ознакомление с порядком и особенностями ведения служебной документации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Вторая неделя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Наставник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Ознакомление с деятельностью подведомственных учреждений (при наличии)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Вторая - третья недели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Наставник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 выполнения тестовых (демонстрационных) заданий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Вторая - двенадцатая недели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Наставник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 выполнения практических заданий (ответы на обращения граждан, подготовка писем и т.д.)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Третья - двенадцатая недели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Наставник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Проверка знаний и навыков, приобретенных за месяц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Восьмая, двенадцатая недели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Наставник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22.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Разработка карьерной траектории наставляемого с горизонтом планирования должностного роста до 3-х лет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Десятая - двенадцатая неделя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Наставник,</w:t>
            </w:r>
          </w:p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Непосредственный руководитель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33306" w:rsidTr="003333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Подготовка отзыва о результатах наставничества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Двенадцатая неделя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Наставник,</w:t>
            </w:r>
          </w:p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Непосредственный руководитель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333306" w:rsidRDefault="00333306" w:rsidP="00333306">
      <w:pPr>
        <w:pStyle w:val="ConsPlusNormal"/>
        <w:jc w:val="both"/>
        <w:rPr>
          <w:rFonts w:ascii="Times New Roman" w:hAnsi="Times New Roman" w:cs="Times New Roman"/>
        </w:rPr>
      </w:pPr>
    </w:p>
    <w:p w:rsidR="00333306" w:rsidRDefault="00333306" w:rsidP="00333306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Отметка об ознакомлении</w:t>
      </w:r>
    </w:p>
    <w:p w:rsidR="00333306" w:rsidRDefault="00333306" w:rsidP="00333306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наставляемого с индивидуальным</w:t>
      </w:r>
    </w:p>
    <w:p w:rsidR="00333306" w:rsidRDefault="00333306" w:rsidP="00333306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планом мероприятий по наставничеству</w:t>
      </w:r>
    </w:p>
    <w:p w:rsidR="00333306" w:rsidRDefault="00333306" w:rsidP="00333306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Дата, ФИО (при наличии) наставляемого</w:t>
      </w:r>
    </w:p>
    <w:p w:rsidR="00333306" w:rsidRDefault="00333306" w:rsidP="003333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33306" w:rsidRDefault="00333306" w:rsidP="00333306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333306" w:rsidRDefault="00333306" w:rsidP="00333306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</w:t>
      </w:r>
    </w:p>
    <w:p w:rsidR="00333306" w:rsidRDefault="00333306" w:rsidP="00333306">
      <w:pPr>
        <w:spacing w:after="0"/>
        <w:jc w:val="right"/>
        <w:rPr>
          <w:rFonts w:ascii="Times New Roman" w:hAnsi="Times New Roman" w:cs="Times New Roman"/>
        </w:rPr>
      </w:pPr>
    </w:p>
    <w:p w:rsidR="00333306" w:rsidRDefault="00333306" w:rsidP="0033330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(форма)</w:t>
      </w:r>
    </w:p>
    <w:p w:rsidR="00333306" w:rsidRDefault="00333306" w:rsidP="00333306">
      <w:pPr>
        <w:spacing w:after="0"/>
        <w:jc w:val="center"/>
        <w:rPr>
          <w:rFonts w:ascii="Times New Roman" w:hAnsi="Times New Roman" w:cs="Times New Roman"/>
          <w:b/>
          <w:bCs/>
          <w:spacing w:val="60"/>
          <w:sz w:val="26"/>
          <w:szCs w:val="26"/>
        </w:rPr>
      </w:pPr>
      <w:r>
        <w:rPr>
          <w:rFonts w:ascii="Times New Roman" w:hAnsi="Times New Roman" w:cs="Times New Roman"/>
          <w:b/>
          <w:bCs/>
          <w:spacing w:val="60"/>
          <w:sz w:val="26"/>
          <w:szCs w:val="26"/>
        </w:rPr>
        <w:t>ОТЗЫВ</w:t>
      </w:r>
      <w:r>
        <w:rPr>
          <w:rFonts w:ascii="Times New Roman" w:hAnsi="Times New Roman" w:cs="Times New Roman"/>
          <w:b/>
          <w:bCs/>
          <w:spacing w:val="60"/>
          <w:sz w:val="26"/>
          <w:szCs w:val="26"/>
        </w:rPr>
        <w:br/>
      </w:r>
      <w:r>
        <w:rPr>
          <w:rFonts w:ascii="Times New Roman" w:hAnsi="Times New Roman" w:cs="Times New Roman"/>
          <w:b/>
          <w:bCs/>
          <w:sz w:val="26"/>
          <w:szCs w:val="26"/>
        </w:rPr>
        <w:t>о результатах наставничества</w:t>
      </w:r>
    </w:p>
    <w:p w:rsidR="00333306" w:rsidRDefault="00333306" w:rsidP="00333306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333306" w:rsidRDefault="00333306" w:rsidP="00333306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 Фамилия, имя, отчество (при наличии) и замещаемая должность наставника:</w:t>
      </w:r>
      <w:r>
        <w:rPr>
          <w:rFonts w:ascii="Times New Roman" w:hAnsi="Times New Roman" w:cs="Times New Roman"/>
        </w:rPr>
        <w:br/>
      </w:r>
    </w:p>
    <w:p w:rsidR="00333306" w:rsidRDefault="00333306" w:rsidP="00333306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sz w:val="2"/>
          <w:szCs w:val="2"/>
        </w:rPr>
      </w:pPr>
    </w:p>
    <w:p w:rsidR="00333306" w:rsidRDefault="00333306" w:rsidP="00333306">
      <w:pPr>
        <w:tabs>
          <w:tab w:val="right" w:pos="9925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.</w:t>
      </w:r>
    </w:p>
    <w:p w:rsidR="00333306" w:rsidRDefault="00333306" w:rsidP="00333306">
      <w:pPr>
        <w:pBdr>
          <w:top w:val="single" w:sz="4" w:space="1" w:color="auto"/>
        </w:pBdr>
        <w:spacing w:after="0"/>
        <w:ind w:right="113"/>
        <w:rPr>
          <w:rFonts w:ascii="Times New Roman" w:hAnsi="Times New Roman" w:cs="Times New Roman"/>
          <w:sz w:val="2"/>
          <w:szCs w:val="2"/>
        </w:rPr>
      </w:pPr>
    </w:p>
    <w:p w:rsidR="00333306" w:rsidRDefault="00333306" w:rsidP="00333306">
      <w:pPr>
        <w:spacing w:after="0"/>
        <w:ind w:firstLine="567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2. Фамилия, имя, отчество (при наличии) и замещаемая должность муниципального служащего Российской Федерации (далее – муниципальный служащий), в отношении которого осуществлялось наставничество:  </w:t>
      </w:r>
    </w:p>
    <w:p w:rsidR="00333306" w:rsidRDefault="00333306" w:rsidP="00333306">
      <w:pPr>
        <w:pBdr>
          <w:top w:val="single" w:sz="4" w:space="1" w:color="auto"/>
        </w:pBdr>
        <w:spacing w:after="0"/>
        <w:ind w:left="4396"/>
        <w:rPr>
          <w:rFonts w:ascii="Times New Roman" w:hAnsi="Times New Roman" w:cs="Times New Roman"/>
          <w:sz w:val="2"/>
          <w:szCs w:val="2"/>
        </w:rPr>
      </w:pPr>
    </w:p>
    <w:p w:rsidR="00333306" w:rsidRDefault="00333306" w:rsidP="00333306">
      <w:pPr>
        <w:tabs>
          <w:tab w:val="right" w:pos="9925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.</w:t>
      </w:r>
    </w:p>
    <w:p w:rsidR="00333306" w:rsidRDefault="00333306" w:rsidP="00333306">
      <w:pPr>
        <w:pBdr>
          <w:top w:val="single" w:sz="4" w:space="1" w:color="auto"/>
        </w:pBdr>
        <w:spacing w:after="0"/>
        <w:ind w:right="113"/>
        <w:rPr>
          <w:rFonts w:ascii="Times New Roman" w:hAnsi="Times New Roman" w:cs="Times New Roman"/>
          <w:sz w:val="2"/>
          <w:szCs w:val="2"/>
        </w:rPr>
      </w:pPr>
    </w:p>
    <w:tbl>
      <w:tblPr>
        <w:tblW w:w="9225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44"/>
        <w:gridCol w:w="1758"/>
        <w:gridCol w:w="397"/>
        <w:gridCol w:w="397"/>
        <w:gridCol w:w="680"/>
        <w:gridCol w:w="1758"/>
        <w:gridCol w:w="397"/>
        <w:gridCol w:w="397"/>
        <w:gridCol w:w="397"/>
      </w:tblGrid>
      <w:tr w:rsidR="00333306" w:rsidTr="00333306">
        <w:tc>
          <w:tcPr>
            <w:tcW w:w="3045" w:type="dxa"/>
            <w:vAlign w:val="bottom"/>
            <w:hideMark/>
          </w:tcPr>
          <w:p w:rsidR="00333306" w:rsidRDefault="0033330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 Период наставничества: с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306" w:rsidRDefault="003333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vAlign w:val="bottom"/>
            <w:hideMark/>
          </w:tcPr>
          <w:p w:rsidR="00333306" w:rsidRDefault="0033330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306" w:rsidRDefault="0033330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Align w:val="bottom"/>
            <w:hideMark/>
          </w:tcPr>
          <w:p w:rsidR="00333306" w:rsidRDefault="003333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по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306" w:rsidRDefault="003333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vAlign w:val="bottom"/>
            <w:hideMark/>
          </w:tcPr>
          <w:p w:rsidR="00333306" w:rsidRDefault="0033330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306" w:rsidRDefault="0033330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vAlign w:val="bottom"/>
            <w:hideMark/>
          </w:tcPr>
          <w:p w:rsidR="00333306" w:rsidRDefault="00333306">
            <w:pPr>
              <w:spacing w:after="0"/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</w:t>
            </w:r>
          </w:p>
        </w:tc>
      </w:tr>
    </w:tbl>
    <w:p w:rsidR="00333306" w:rsidRDefault="00333306" w:rsidP="00333306">
      <w:pPr>
        <w:spacing w:after="0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 Информация о результатах наставничества:</w:t>
      </w:r>
    </w:p>
    <w:p w:rsidR="00333306" w:rsidRDefault="00333306" w:rsidP="00333306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 муниципальный служащий изучил следующие основные вопросы профессиональной служебной деятельности:</w:t>
      </w:r>
    </w:p>
    <w:p w:rsidR="00333306" w:rsidRDefault="00333306" w:rsidP="00333306">
      <w:pPr>
        <w:spacing w:after="0"/>
        <w:jc w:val="both"/>
        <w:rPr>
          <w:rFonts w:ascii="Times New Roman" w:hAnsi="Times New Roman" w:cs="Times New Roman"/>
        </w:rPr>
      </w:pPr>
    </w:p>
    <w:p w:rsidR="00333306" w:rsidRDefault="00333306" w:rsidP="00333306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sz w:val="2"/>
          <w:szCs w:val="2"/>
        </w:rPr>
      </w:pPr>
    </w:p>
    <w:p w:rsidR="00333306" w:rsidRDefault="00333306" w:rsidP="00333306">
      <w:pPr>
        <w:tabs>
          <w:tab w:val="right" w:pos="9925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;</w:t>
      </w:r>
    </w:p>
    <w:p w:rsidR="00333306" w:rsidRDefault="00333306" w:rsidP="00333306">
      <w:pPr>
        <w:pBdr>
          <w:top w:val="single" w:sz="4" w:space="1" w:color="auto"/>
        </w:pBdr>
        <w:spacing w:after="0"/>
        <w:ind w:right="113"/>
        <w:rPr>
          <w:rFonts w:ascii="Times New Roman" w:hAnsi="Times New Roman" w:cs="Times New Roman"/>
          <w:sz w:val="2"/>
          <w:szCs w:val="2"/>
        </w:rPr>
      </w:pPr>
    </w:p>
    <w:p w:rsidR="00333306" w:rsidRDefault="00333306" w:rsidP="00333306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 муниципальный служащий выполнил по рекомендациям наставника следующие основные задания:</w:t>
      </w:r>
    </w:p>
    <w:p w:rsidR="00333306" w:rsidRDefault="00333306" w:rsidP="00333306">
      <w:pPr>
        <w:spacing w:after="0"/>
        <w:jc w:val="both"/>
        <w:rPr>
          <w:rFonts w:ascii="Times New Roman" w:hAnsi="Times New Roman" w:cs="Times New Roman"/>
        </w:rPr>
      </w:pPr>
    </w:p>
    <w:p w:rsidR="00333306" w:rsidRDefault="00333306" w:rsidP="00333306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sz w:val="2"/>
          <w:szCs w:val="2"/>
        </w:rPr>
      </w:pPr>
    </w:p>
    <w:p w:rsidR="00333306" w:rsidRDefault="00333306" w:rsidP="00333306">
      <w:pPr>
        <w:spacing w:after="0"/>
        <w:jc w:val="both"/>
        <w:rPr>
          <w:rFonts w:ascii="Times New Roman" w:hAnsi="Times New Roman" w:cs="Times New Roman"/>
        </w:rPr>
      </w:pPr>
    </w:p>
    <w:p w:rsidR="00333306" w:rsidRDefault="00333306" w:rsidP="00333306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sz w:val="2"/>
          <w:szCs w:val="2"/>
        </w:rPr>
      </w:pPr>
    </w:p>
    <w:p w:rsidR="00333306" w:rsidRDefault="00333306" w:rsidP="00333306">
      <w:pPr>
        <w:tabs>
          <w:tab w:val="right" w:pos="9925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;</w:t>
      </w:r>
    </w:p>
    <w:p w:rsidR="00333306" w:rsidRDefault="00333306" w:rsidP="00333306">
      <w:pPr>
        <w:pBdr>
          <w:top w:val="single" w:sz="4" w:space="1" w:color="auto"/>
        </w:pBdr>
        <w:spacing w:after="0"/>
        <w:ind w:right="113"/>
        <w:rPr>
          <w:rFonts w:ascii="Times New Roman" w:hAnsi="Times New Roman" w:cs="Times New Roman"/>
          <w:sz w:val="2"/>
          <w:szCs w:val="2"/>
        </w:rPr>
      </w:pPr>
    </w:p>
    <w:p w:rsidR="00333306" w:rsidRDefault="00333306" w:rsidP="00333306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 муниципальному служащему следует устранить следующие недостатки при исполнении должностных обязанностей (заполняется при необходимости):</w:t>
      </w:r>
    </w:p>
    <w:p w:rsidR="00333306" w:rsidRDefault="00333306" w:rsidP="00333306">
      <w:pPr>
        <w:spacing w:after="0"/>
        <w:jc w:val="both"/>
        <w:rPr>
          <w:rFonts w:ascii="Times New Roman" w:hAnsi="Times New Roman" w:cs="Times New Roman"/>
        </w:rPr>
      </w:pPr>
    </w:p>
    <w:p w:rsidR="00333306" w:rsidRDefault="00333306" w:rsidP="00333306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sz w:val="2"/>
          <w:szCs w:val="2"/>
        </w:rPr>
      </w:pPr>
    </w:p>
    <w:p w:rsidR="00333306" w:rsidRDefault="00333306" w:rsidP="00333306">
      <w:pPr>
        <w:tabs>
          <w:tab w:val="right" w:pos="9925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;</w:t>
      </w:r>
    </w:p>
    <w:p w:rsidR="00333306" w:rsidRDefault="00333306" w:rsidP="00333306">
      <w:pPr>
        <w:pBdr>
          <w:top w:val="single" w:sz="4" w:space="1" w:color="auto"/>
        </w:pBdr>
        <w:spacing w:after="0"/>
        <w:ind w:right="113"/>
        <w:rPr>
          <w:rFonts w:ascii="Times New Roman" w:hAnsi="Times New Roman" w:cs="Times New Roman"/>
          <w:sz w:val="2"/>
          <w:szCs w:val="2"/>
        </w:rPr>
      </w:pPr>
    </w:p>
    <w:p w:rsidR="00333306" w:rsidRDefault="00333306" w:rsidP="00333306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 муниципальному служащему следует дополнительно изучить следующие вопросы:</w:t>
      </w:r>
      <w:r>
        <w:rPr>
          <w:rFonts w:ascii="Times New Roman" w:hAnsi="Times New Roman" w:cs="Times New Roman"/>
        </w:rPr>
        <w:br/>
      </w:r>
    </w:p>
    <w:p w:rsidR="00333306" w:rsidRDefault="00333306" w:rsidP="00333306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sz w:val="2"/>
          <w:szCs w:val="2"/>
        </w:rPr>
      </w:pPr>
    </w:p>
    <w:p w:rsidR="00333306" w:rsidRDefault="00333306" w:rsidP="00333306">
      <w:pPr>
        <w:tabs>
          <w:tab w:val="right" w:pos="9925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.</w:t>
      </w:r>
    </w:p>
    <w:p w:rsidR="00333306" w:rsidRDefault="00333306" w:rsidP="00333306">
      <w:pPr>
        <w:pBdr>
          <w:top w:val="single" w:sz="4" w:space="1" w:color="auto"/>
        </w:pBdr>
        <w:spacing w:after="0"/>
        <w:ind w:right="113"/>
        <w:rPr>
          <w:rFonts w:ascii="Times New Roman" w:hAnsi="Times New Roman" w:cs="Times New Roman"/>
          <w:sz w:val="2"/>
          <w:szCs w:val="2"/>
        </w:rPr>
      </w:pPr>
    </w:p>
    <w:p w:rsidR="00333306" w:rsidRDefault="00333306" w:rsidP="00333306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 Определение профессионального потенциала муниципального служащего и рекомендации по его профессиональному развитию:</w:t>
      </w:r>
    </w:p>
    <w:p w:rsidR="00333306" w:rsidRDefault="00333306" w:rsidP="00333306">
      <w:pPr>
        <w:spacing w:after="0"/>
        <w:jc w:val="both"/>
        <w:rPr>
          <w:rFonts w:ascii="Times New Roman" w:hAnsi="Times New Roman" w:cs="Times New Roman"/>
        </w:rPr>
      </w:pPr>
    </w:p>
    <w:p w:rsidR="00333306" w:rsidRDefault="00333306" w:rsidP="00333306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sz w:val="2"/>
          <w:szCs w:val="2"/>
        </w:rPr>
      </w:pPr>
    </w:p>
    <w:p w:rsidR="00333306" w:rsidRDefault="00333306" w:rsidP="00333306">
      <w:pPr>
        <w:tabs>
          <w:tab w:val="right" w:pos="9925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.</w:t>
      </w:r>
    </w:p>
    <w:p w:rsidR="00333306" w:rsidRDefault="00333306" w:rsidP="00333306">
      <w:pPr>
        <w:pBdr>
          <w:top w:val="single" w:sz="4" w:space="1" w:color="auto"/>
        </w:pBdr>
        <w:spacing w:after="0"/>
        <w:ind w:right="113"/>
        <w:rPr>
          <w:rFonts w:ascii="Times New Roman" w:hAnsi="Times New Roman" w:cs="Times New Roman"/>
          <w:sz w:val="2"/>
          <w:szCs w:val="2"/>
        </w:rPr>
      </w:pPr>
    </w:p>
    <w:p w:rsidR="00333306" w:rsidRDefault="00333306" w:rsidP="00333306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 Дополнительная информация о муниципальном служащем, в отношении которого осуществлялось наставничество (заполняется при необходимости):</w:t>
      </w:r>
    </w:p>
    <w:p w:rsidR="00333306" w:rsidRDefault="00333306" w:rsidP="00333306">
      <w:pPr>
        <w:tabs>
          <w:tab w:val="right" w:pos="9925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.</w:t>
      </w:r>
    </w:p>
    <w:p w:rsidR="00333306" w:rsidRDefault="00333306" w:rsidP="00333306">
      <w:pPr>
        <w:pBdr>
          <w:top w:val="single" w:sz="4" w:space="1" w:color="auto"/>
        </w:pBdr>
        <w:spacing w:after="0"/>
        <w:ind w:right="113"/>
        <w:rPr>
          <w:rFonts w:ascii="Times New Roman" w:hAnsi="Times New Roman" w:cs="Times New Roman"/>
          <w:sz w:val="2"/>
          <w:szCs w:val="2"/>
        </w:rPr>
      </w:pPr>
    </w:p>
    <w:tbl>
      <w:tblPr>
        <w:tblW w:w="997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13"/>
        <w:gridCol w:w="113"/>
        <w:gridCol w:w="2778"/>
        <w:gridCol w:w="567"/>
        <w:gridCol w:w="1814"/>
        <w:gridCol w:w="113"/>
        <w:gridCol w:w="2777"/>
      </w:tblGrid>
      <w:tr w:rsidR="00333306" w:rsidTr="00333306">
        <w:trPr>
          <w:cantSplit/>
        </w:trPr>
        <w:tc>
          <w:tcPr>
            <w:tcW w:w="5272" w:type="dxa"/>
            <w:gridSpan w:val="4"/>
            <w:vMerge w:val="restart"/>
            <w:vAlign w:val="center"/>
            <w:hideMark/>
          </w:tcPr>
          <w:p w:rsidR="00333306" w:rsidRDefault="00333306">
            <w:pPr>
              <w:keepNext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Отметка об ознакомлении</w:t>
            </w:r>
            <w:r>
              <w:rPr>
                <w:rFonts w:ascii="Times New Roman" w:hAnsi="Times New Roman" w:cs="Times New Roman"/>
              </w:rPr>
              <w:br/>
              <w:t>непосредственного руководителя</w:t>
            </w:r>
            <w:r>
              <w:rPr>
                <w:rFonts w:ascii="Times New Roman" w:hAnsi="Times New Roman" w:cs="Times New Roman"/>
              </w:rPr>
              <w:br/>
              <w:t>муниципального служащего,</w:t>
            </w:r>
            <w:r>
              <w:rPr>
                <w:rFonts w:ascii="Times New Roman" w:hAnsi="Times New Roman" w:cs="Times New Roman"/>
              </w:rPr>
              <w:br/>
              <w:t>в отношении которого осуществлялось наставничество, с выводами наставника</w:t>
            </w:r>
          </w:p>
        </w:tc>
        <w:tc>
          <w:tcPr>
            <w:tcW w:w="4705" w:type="dxa"/>
            <w:gridSpan w:val="3"/>
            <w:vAlign w:val="bottom"/>
            <w:hideMark/>
          </w:tcPr>
          <w:p w:rsidR="00333306" w:rsidRDefault="00333306">
            <w:pPr>
              <w:keepNext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Наставник</w:t>
            </w:r>
          </w:p>
        </w:tc>
      </w:tr>
      <w:tr w:rsidR="00333306" w:rsidTr="00333306">
        <w:trPr>
          <w:cantSplit/>
        </w:trPr>
        <w:tc>
          <w:tcPr>
            <w:tcW w:w="8762" w:type="dxa"/>
            <w:gridSpan w:val="4"/>
            <w:vMerge/>
            <w:vAlign w:val="center"/>
            <w:hideMark/>
          </w:tcPr>
          <w:p w:rsidR="00333306" w:rsidRDefault="0033330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306" w:rsidRDefault="00333306">
            <w:pPr>
              <w:keepNext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306" w:rsidTr="00333306">
        <w:trPr>
          <w:cantSplit/>
        </w:trPr>
        <w:tc>
          <w:tcPr>
            <w:tcW w:w="8762" w:type="dxa"/>
            <w:gridSpan w:val="4"/>
            <w:vMerge/>
            <w:vAlign w:val="center"/>
            <w:hideMark/>
          </w:tcPr>
          <w:p w:rsidR="00333306" w:rsidRDefault="0033330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7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306" w:rsidRDefault="00333306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</w:tr>
      <w:tr w:rsidR="00333306" w:rsidTr="00333306">
        <w:trPr>
          <w:cantSplit/>
        </w:trPr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306" w:rsidRDefault="00333306">
            <w:pPr>
              <w:keepNext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" w:type="dxa"/>
            <w:vAlign w:val="bottom"/>
            <w:hideMark/>
          </w:tcPr>
          <w:p w:rsidR="00333306" w:rsidRDefault="00333306">
            <w:pPr>
              <w:keepNext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306" w:rsidRDefault="00333306">
            <w:pPr>
              <w:keepNext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bottom"/>
          </w:tcPr>
          <w:p w:rsidR="00333306" w:rsidRDefault="00333306">
            <w:pPr>
              <w:keepNext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306" w:rsidRDefault="00333306">
            <w:pPr>
              <w:keepNext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" w:type="dxa"/>
            <w:vAlign w:val="bottom"/>
            <w:hideMark/>
          </w:tcPr>
          <w:p w:rsidR="00333306" w:rsidRDefault="00333306">
            <w:pPr>
              <w:keepNext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306" w:rsidRDefault="00333306">
            <w:pPr>
              <w:keepNext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306" w:rsidTr="00333306">
        <w:trPr>
          <w:cantSplit/>
        </w:trPr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306" w:rsidRDefault="00333306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13" w:type="dxa"/>
          </w:tcPr>
          <w:p w:rsidR="00333306" w:rsidRDefault="00333306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306" w:rsidRDefault="00333306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  <w:tc>
          <w:tcPr>
            <w:tcW w:w="567" w:type="dxa"/>
          </w:tcPr>
          <w:p w:rsidR="00333306" w:rsidRDefault="00333306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306" w:rsidRDefault="00333306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13" w:type="dxa"/>
          </w:tcPr>
          <w:p w:rsidR="00333306" w:rsidRDefault="00333306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8" w:type="dxa"/>
            <w:hideMark/>
          </w:tcPr>
          <w:p w:rsidR="00333306" w:rsidRDefault="00333306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333306" w:rsidRDefault="00333306" w:rsidP="00333306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1003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6"/>
        <w:gridCol w:w="567"/>
        <w:gridCol w:w="255"/>
        <w:gridCol w:w="2438"/>
        <w:gridCol w:w="397"/>
        <w:gridCol w:w="454"/>
        <w:gridCol w:w="397"/>
        <w:gridCol w:w="567"/>
        <w:gridCol w:w="198"/>
        <w:gridCol w:w="567"/>
        <w:gridCol w:w="255"/>
        <w:gridCol w:w="2438"/>
        <w:gridCol w:w="397"/>
        <w:gridCol w:w="454"/>
        <w:gridCol w:w="455"/>
      </w:tblGrid>
      <w:tr w:rsidR="00333306" w:rsidTr="00333306">
        <w:tc>
          <w:tcPr>
            <w:tcW w:w="197" w:type="dxa"/>
            <w:vAlign w:val="bottom"/>
            <w:hideMark/>
          </w:tcPr>
          <w:p w:rsidR="00333306" w:rsidRDefault="0033330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306" w:rsidRDefault="003333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vAlign w:val="bottom"/>
            <w:hideMark/>
          </w:tcPr>
          <w:p w:rsidR="00333306" w:rsidRDefault="0033330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306" w:rsidRDefault="003333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vAlign w:val="bottom"/>
            <w:hideMark/>
          </w:tcPr>
          <w:p w:rsidR="00333306" w:rsidRDefault="0033330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306" w:rsidRDefault="0033330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vAlign w:val="bottom"/>
            <w:hideMark/>
          </w:tcPr>
          <w:p w:rsidR="00333306" w:rsidRDefault="00333306">
            <w:pPr>
              <w:spacing w:after="0"/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567" w:type="dxa"/>
            <w:vAlign w:val="bottom"/>
          </w:tcPr>
          <w:p w:rsidR="00333306" w:rsidRDefault="00333306">
            <w:pPr>
              <w:spacing w:after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98" w:type="dxa"/>
            <w:vAlign w:val="bottom"/>
            <w:hideMark/>
          </w:tcPr>
          <w:p w:rsidR="00333306" w:rsidRDefault="0033330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306" w:rsidRDefault="003333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vAlign w:val="bottom"/>
            <w:hideMark/>
          </w:tcPr>
          <w:p w:rsidR="00333306" w:rsidRDefault="0033330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306" w:rsidRDefault="003333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vAlign w:val="bottom"/>
            <w:hideMark/>
          </w:tcPr>
          <w:p w:rsidR="00333306" w:rsidRDefault="0033330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306" w:rsidRDefault="0033330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  <w:vAlign w:val="bottom"/>
            <w:hideMark/>
          </w:tcPr>
          <w:p w:rsidR="00333306" w:rsidRDefault="00333306">
            <w:pPr>
              <w:spacing w:after="0"/>
              <w:ind w:lef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</w:t>
            </w:r>
          </w:p>
        </w:tc>
      </w:tr>
    </w:tbl>
    <w:p w:rsidR="00333306" w:rsidRDefault="00333306" w:rsidP="00333306">
      <w:pPr>
        <w:rPr>
          <w:sz w:val="2"/>
          <w:szCs w:val="2"/>
        </w:rPr>
      </w:pPr>
    </w:p>
    <w:p w:rsidR="00333306" w:rsidRDefault="00333306" w:rsidP="003333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33306" w:rsidRDefault="00333306" w:rsidP="00333306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333306" w:rsidRDefault="00333306" w:rsidP="00333306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</w:t>
      </w:r>
    </w:p>
    <w:p w:rsidR="00333306" w:rsidRDefault="00333306" w:rsidP="00333306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33306" w:rsidRDefault="00333306" w:rsidP="003333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ФОРМАЛИЗОВАННЫЙ ОТЧЕТ</w:t>
      </w:r>
    </w:p>
    <w:p w:rsidR="00333306" w:rsidRDefault="00333306" w:rsidP="003333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СЛУЖАЩЕГО, В ОТНОШЕНИИ КОТОРОГО ОСУЩЕСТВЛЯЛОСЬ</w:t>
      </w:r>
    </w:p>
    <w:p w:rsidR="00333306" w:rsidRDefault="00333306" w:rsidP="003333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НАСТАВНИЧЕСТВО, О ПРОЦЕССЕ ПРОХОЖДЕНИЯ НАСТАВНИЧЕСТВА</w:t>
      </w:r>
    </w:p>
    <w:p w:rsidR="00333306" w:rsidRDefault="00333306" w:rsidP="003333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РАБОТЕ НАСТАВНИКА</w:t>
      </w:r>
    </w:p>
    <w:p w:rsidR="00333306" w:rsidRDefault="00333306" w:rsidP="003333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333306" w:rsidRDefault="00333306" w:rsidP="0033330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Уважаемый сотрудник!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3306" w:rsidRDefault="00333306" w:rsidP="0033330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Предлагаем Вам принять участие в оценке наставничества в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center"/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i/>
          <w:szCs w:val="20"/>
        </w:rPr>
        <w:t>(наименование структурного подразделения органа местного самоуправления)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center"/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i/>
          <w:szCs w:val="20"/>
        </w:rPr>
        <w:t>(Ваши Ф.И.О. (при наличии))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center"/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i/>
          <w:szCs w:val="20"/>
        </w:rPr>
        <w:t>(Ф.И.О. (при наличии) наставника)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3306" w:rsidRDefault="00333306" w:rsidP="0033330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Ваши ответы помогут при выявлении наиболее типичных трудностей, с которыми сталкивается сотрудник на новом месте работы. В результате ваших искренних ответов на вопросы этой анкеты будут определены лучшие наставники, а также выявлены проблемы адаптации сотрудников в процессе наставничества, на которые руководителям структурных подразделений следует обратить внимание, что в конечном итоге поможет быстрее освоиться на новом рабочем месте не только Вам, но и будущим новичкам.</w:t>
      </w:r>
    </w:p>
    <w:p w:rsidR="00333306" w:rsidRDefault="00333306" w:rsidP="0033330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Используя шкалу от 1 до 10 (где 10 - максимальная оценка, 1 - минимальная оценка) проведите оценку по нижеследующим параметрам.</w:t>
      </w:r>
    </w:p>
    <w:p w:rsidR="00333306" w:rsidRDefault="00333306" w:rsidP="003333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28"/>
        <w:gridCol w:w="2552"/>
      </w:tblGrid>
      <w:tr w:rsidR="00333306" w:rsidTr="00333306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Оценка</w:t>
            </w:r>
          </w:p>
        </w:tc>
      </w:tr>
      <w:tr w:rsidR="00333306" w:rsidTr="00333306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" w:name="P1677"/>
            <w:bookmarkEnd w:id="2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Достаточно ли было времени, проведенного с Вами наставником, для получения необходимых знаний и умений?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3306" w:rsidTr="00333306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" w:name="P1679"/>
            <w:bookmarkEnd w:id="3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Как бы Вы оценили требовательность наставника?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3306" w:rsidTr="00333306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4" w:name="P1681"/>
            <w:bookmarkEnd w:id="4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Насколько полезными в работе оказались полученные в ходе наставничества теоретические знания по Вашей специализации?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3306" w:rsidTr="00333306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5" w:name="P1683"/>
            <w:bookmarkEnd w:id="5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Насколько полезными в работе оказались полученные в ходе наставничества практические навыки по Вашей должности?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3306" w:rsidTr="00333306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6" w:name="P1685"/>
            <w:bookmarkEnd w:id="6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Насколько быстро Вам позволили освоиться на новом месте работы знания об истории, культуре, принятых нормах и процедурах работы внутри государственного органа?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3306" w:rsidTr="00333306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7" w:name="P1687"/>
            <w:bookmarkEnd w:id="7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Являются ли полученные в ходе наставничества знания и умения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достаточными для самостоятельного выполнения обязанностей, предусмотренных Вашей должностью?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3306" w:rsidTr="00333306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 Расставьте баллы от 1 до 10 для каждого из методов при оценке времени, потраченного наставником на различные способы обучения при работе с Вами (1 - метод почти не использовался, 10 - максимальные затраты времени)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3306" w:rsidTr="00333306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7.1. В основном самостоятельное изучение материалов и выполнение заданий, ответы наставника на возникающие вопросы по электронной почте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3306" w:rsidTr="00333306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7.2. В основном самостоятельное изучение материалов и выполнение заданий, ответы наставника на возникающие вопросы по телефону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3306" w:rsidTr="00333306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8" w:name="P1695"/>
            <w:bookmarkEnd w:id="8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7.3. Личные консультации в заранее определенное время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3306" w:rsidTr="00333306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9" w:name="P1697"/>
            <w:bookmarkEnd w:id="9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7.4. Личные консультации по мере возникновения необходимости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3306" w:rsidTr="00333306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306" w:rsidRDefault="00333306">
            <w:pPr>
              <w:pStyle w:val="ConsPlusNormal"/>
              <w:spacing w:line="256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0" w:name="P1699"/>
            <w:bookmarkEnd w:id="10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7.5. Поэтапный совместный разбор практических заданий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306" w:rsidRDefault="00333306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33306" w:rsidRDefault="00333306" w:rsidP="003333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Какой из перечисленных или иных использованных методов обучения Вы считаете наиболее эффективным и почему?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Какие наиболее важные, на Ваш взгляд, знания и умения для успешного выполнения должностных обязанностей Вам удалось освоить благодаря прохождению наставничества?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Кто из коллег Вашего отдела, кроме наставника, особенно помог Вам в период адаптации?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11. Какой из аспектов адаптации показался Вам наиболее сложным?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Кратко опишите Ваши предложения и общие впечатления от работы с наставником: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   ___________    _____________________</w:t>
      </w:r>
    </w:p>
    <w:p w:rsidR="00333306" w:rsidRDefault="00333306" w:rsidP="00333306">
      <w:pPr>
        <w:pStyle w:val="ConsPlusNonformat"/>
        <w:ind w:firstLine="708"/>
        <w:jc w:val="both"/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i/>
          <w:szCs w:val="20"/>
        </w:rPr>
        <w:t>(наименование должности наставника)         (подпись)             (расшифровка подписи)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 ____________ 20__ г.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отчетом</w:t>
      </w:r>
    </w:p>
    <w:p w:rsidR="00333306" w:rsidRDefault="00333306" w:rsidP="003333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ознакомлен(а) ________________________   ____________   ___________________</w:t>
      </w:r>
    </w:p>
    <w:p w:rsidR="00333306" w:rsidRDefault="00333306" w:rsidP="0033330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i/>
          <w:szCs w:val="20"/>
        </w:rPr>
        <w:t>(фамилия, инициалы наставника)        (подпись)                 (дата ознакомления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643BF2" w:rsidRDefault="00CA49BC"/>
    <w:sectPr w:rsidR="00643B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9BC" w:rsidRDefault="00CA49BC" w:rsidP="00333306">
      <w:pPr>
        <w:spacing w:after="0" w:line="240" w:lineRule="auto"/>
      </w:pPr>
      <w:r>
        <w:separator/>
      </w:r>
    </w:p>
  </w:endnote>
  <w:endnote w:type="continuationSeparator" w:id="0">
    <w:p w:rsidR="00CA49BC" w:rsidRDefault="00CA49BC" w:rsidP="00333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9BC" w:rsidRDefault="00CA49BC" w:rsidP="00333306">
      <w:pPr>
        <w:spacing w:after="0" w:line="240" w:lineRule="auto"/>
      </w:pPr>
      <w:r>
        <w:separator/>
      </w:r>
    </w:p>
  </w:footnote>
  <w:footnote w:type="continuationSeparator" w:id="0">
    <w:p w:rsidR="00CA49BC" w:rsidRDefault="00CA49BC" w:rsidP="00333306">
      <w:pPr>
        <w:spacing w:after="0" w:line="240" w:lineRule="auto"/>
      </w:pPr>
      <w:r>
        <w:continuationSeparator/>
      </w:r>
    </w:p>
  </w:footnote>
  <w:footnote w:id="1">
    <w:p w:rsidR="00333306" w:rsidRDefault="00333306" w:rsidP="00333306">
      <w:pPr>
        <w:pStyle w:val="a3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Содержательная часть мероприятий может меняться (с учетом замещаемой должности, перечня должностных обязанностей и т.п.).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683"/>
    <w:rsid w:val="00145C22"/>
    <w:rsid w:val="002E111E"/>
    <w:rsid w:val="00333306"/>
    <w:rsid w:val="003A6208"/>
    <w:rsid w:val="003B078C"/>
    <w:rsid w:val="00404EE6"/>
    <w:rsid w:val="00654B6D"/>
    <w:rsid w:val="008C77A8"/>
    <w:rsid w:val="00B77683"/>
    <w:rsid w:val="00CA49BC"/>
    <w:rsid w:val="00D95EB6"/>
    <w:rsid w:val="00E7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B9ECC5-7516-4C7F-B4CF-2E2EA9BD1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68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3330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33306"/>
    <w:rPr>
      <w:sz w:val="20"/>
      <w:szCs w:val="20"/>
    </w:rPr>
  </w:style>
  <w:style w:type="paragraph" w:customStyle="1" w:styleId="ConsPlusNormal">
    <w:name w:val="ConsPlusNormal"/>
    <w:rsid w:val="0033330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3330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333306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4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5C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5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3070</Words>
  <Characters>17503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2022-09-08T03:35:00Z</cp:lastPrinted>
  <dcterms:created xsi:type="dcterms:W3CDTF">2022-09-08T09:01:00Z</dcterms:created>
  <dcterms:modified xsi:type="dcterms:W3CDTF">2022-09-08T09:01:00Z</dcterms:modified>
</cp:coreProperties>
</file>